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6CC" w:rsidRPr="00153B09" w:rsidRDefault="000E36CC" w:rsidP="000E36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E36CC" w:rsidRPr="00153B09" w:rsidRDefault="000E36CC" w:rsidP="000E36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 xml:space="preserve">СОВЕТ </w:t>
      </w:r>
    </w:p>
    <w:p w:rsidR="000E36CC" w:rsidRPr="00153B09" w:rsidRDefault="000E36CC" w:rsidP="000E36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ДИНАМОВСКОГО МУНИЦИПАЛЬНОГО ОБРАЗОВАНИЯ</w:t>
      </w:r>
    </w:p>
    <w:p w:rsidR="000E36CC" w:rsidRPr="00153B09" w:rsidRDefault="000E36CC" w:rsidP="000E3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E36CC" w:rsidRPr="00153B09" w:rsidRDefault="000E36CC" w:rsidP="000E3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0E36CC" w:rsidRPr="00153B09" w:rsidRDefault="000E36CC" w:rsidP="000E3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36CC" w:rsidRPr="00153B09" w:rsidRDefault="000E36CC" w:rsidP="000E3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РЕШЕНИЕ</w:t>
      </w:r>
    </w:p>
    <w:p w:rsidR="000E36CC" w:rsidRPr="00153B09" w:rsidRDefault="00C56CC1" w:rsidP="000E36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25.05.</w:t>
      </w:r>
      <w:r w:rsidR="000E36CC">
        <w:rPr>
          <w:rFonts w:ascii="Times New Roman" w:hAnsi="Times New Roman"/>
          <w:b/>
          <w:sz w:val="28"/>
          <w:szCs w:val="28"/>
        </w:rPr>
        <w:t>2010 г.</w:t>
      </w:r>
      <w:r w:rsidR="000E36CC">
        <w:rPr>
          <w:rFonts w:ascii="Times New Roman" w:hAnsi="Times New Roman"/>
          <w:b/>
          <w:sz w:val="28"/>
          <w:szCs w:val="28"/>
        </w:rPr>
        <w:tab/>
      </w:r>
      <w:r w:rsidR="000E36CC">
        <w:rPr>
          <w:rFonts w:ascii="Times New Roman" w:hAnsi="Times New Roman"/>
          <w:b/>
          <w:sz w:val="28"/>
          <w:szCs w:val="28"/>
        </w:rPr>
        <w:tab/>
      </w:r>
      <w:r w:rsidR="000E36CC">
        <w:rPr>
          <w:rFonts w:ascii="Times New Roman" w:hAnsi="Times New Roman"/>
          <w:b/>
          <w:sz w:val="28"/>
          <w:szCs w:val="28"/>
        </w:rPr>
        <w:tab/>
      </w:r>
      <w:r w:rsidR="000E36CC">
        <w:rPr>
          <w:rFonts w:ascii="Times New Roman" w:hAnsi="Times New Roman"/>
          <w:b/>
          <w:sz w:val="28"/>
          <w:szCs w:val="28"/>
        </w:rPr>
        <w:tab/>
      </w:r>
      <w:r w:rsidR="000E36CC">
        <w:rPr>
          <w:rFonts w:ascii="Times New Roman" w:hAnsi="Times New Roman"/>
          <w:b/>
          <w:sz w:val="28"/>
          <w:szCs w:val="28"/>
        </w:rPr>
        <w:tab/>
      </w:r>
      <w:r w:rsidR="000E36CC">
        <w:rPr>
          <w:rFonts w:ascii="Times New Roman" w:hAnsi="Times New Roman"/>
          <w:b/>
          <w:sz w:val="28"/>
          <w:szCs w:val="28"/>
        </w:rPr>
        <w:tab/>
      </w:r>
      <w:r w:rsidR="00762B7B">
        <w:rPr>
          <w:rFonts w:ascii="Times New Roman" w:hAnsi="Times New Roman"/>
          <w:b/>
          <w:sz w:val="28"/>
          <w:szCs w:val="28"/>
        </w:rPr>
        <w:tab/>
      </w:r>
      <w:r w:rsidR="00762B7B">
        <w:rPr>
          <w:rFonts w:ascii="Times New Roman" w:hAnsi="Times New Roman"/>
          <w:b/>
          <w:sz w:val="28"/>
          <w:szCs w:val="28"/>
        </w:rPr>
        <w:tab/>
      </w:r>
      <w:r w:rsidR="00762B7B">
        <w:rPr>
          <w:rFonts w:ascii="Times New Roman" w:hAnsi="Times New Roman"/>
          <w:b/>
          <w:sz w:val="28"/>
          <w:szCs w:val="28"/>
        </w:rPr>
        <w:tab/>
      </w:r>
      <w:r w:rsidR="000E36C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№67</w:t>
      </w:r>
    </w:p>
    <w:p w:rsidR="000E36CC" w:rsidRDefault="000E36CC" w:rsidP="000E36CC"/>
    <w:p w:rsidR="000E36CC" w:rsidRDefault="000E36CC" w:rsidP="000E36CC">
      <w:pPr>
        <w:jc w:val="center"/>
        <w:rPr>
          <w:rFonts w:ascii="Times New Roman" w:hAnsi="Times New Roman"/>
          <w:b/>
          <w:sz w:val="28"/>
          <w:szCs w:val="28"/>
        </w:rPr>
      </w:pPr>
      <w:r w:rsidRPr="00EC29E9">
        <w:rPr>
          <w:rFonts w:ascii="Times New Roman" w:hAnsi="Times New Roman"/>
          <w:b/>
          <w:sz w:val="28"/>
          <w:szCs w:val="28"/>
        </w:rPr>
        <w:t>О внесении изменений в решение Совета Динамовского МО</w:t>
      </w:r>
      <w:r>
        <w:rPr>
          <w:rFonts w:ascii="Times New Roman" w:hAnsi="Times New Roman"/>
          <w:b/>
          <w:sz w:val="28"/>
          <w:szCs w:val="28"/>
        </w:rPr>
        <w:t xml:space="preserve"> от 30.11.2009 г. №43</w:t>
      </w:r>
      <w:r w:rsidRPr="00EC29E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«О налогах на имущество физических лиц»</w:t>
      </w:r>
    </w:p>
    <w:p w:rsidR="000E36CC" w:rsidRDefault="000E36CC" w:rsidP="000E36C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 Налоговым Кодексом </w:t>
      </w:r>
      <w:proofErr w:type="spellStart"/>
      <w:r>
        <w:rPr>
          <w:rFonts w:ascii="Times New Roman" w:hAnsi="Times New Roman"/>
          <w:sz w:val="28"/>
          <w:szCs w:val="28"/>
        </w:rPr>
        <w:t>Росийской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Федерации</w:t>
      </w:r>
      <w:proofErr w:type="gramStart"/>
      <w:r>
        <w:rPr>
          <w:rFonts w:ascii="Times New Roman" w:hAnsi="Times New Roman"/>
          <w:sz w:val="28"/>
          <w:szCs w:val="28"/>
        </w:rPr>
        <w:t>,и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законом Российской Федерации от 09.12.1991 г. №2003-1 «О налогах на имущество физических лиц»,Совет решил :</w:t>
      </w:r>
    </w:p>
    <w:p w:rsidR="000E36CC" w:rsidRDefault="000E36CC" w:rsidP="000E36CC">
      <w:pPr>
        <w:ind w:firstLine="708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1.Исключить из п.2 решения №43 от 30.11.2009 г. «О налогах на имущество физических лиц» графу – </w:t>
      </w:r>
      <w:r w:rsidRPr="00CA1EEB">
        <w:rPr>
          <w:rFonts w:ascii="Times New Roman" w:hAnsi="Times New Roman"/>
          <w:i/>
          <w:sz w:val="28"/>
          <w:szCs w:val="28"/>
        </w:rPr>
        <w:t>имущество юридических лиц.</w:t>
      </w:r>
    </w:p>
    <w:p w:rsidR="000E36CC" w:rsidRPr="00CA1EEB" w:rsidRDefault="000E36CC" w:rsidP="000E36CC">
      <w:pPr>
        <w:ind w:firstLine="708"/>
        <w:rPr>
          <w:rFonts w:ascii="Times New Roman" w:hAnsi="Times New Roman"/>
          <w:b/>
          <w:sz w:val="28"/>
          <w:szCs w:val="28"/>
        </w:rPr>
      </w:pPr>
      <w:r w:rsidRPr="00CA1EE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Данное решение подлежит обнародованию.</w:t>
      </w:r>
    </w:p>
    <w:p w:rsidR="000E36CC" w:rsidRPr="009B4744" w:rsidRDefault="000E36CC" w:rsidP="000E36CC">
      <w:pPr>
        <w:pStyle w:val="3"/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9B4744"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 w:rsidRPr="009B4744">
        <w:rPr>
          <w:rFonts w:ascii="Times New Roman" w:hAnsi="Times New Roman"/>
          <w:b/>
          <w:sz w:val="28"/>
          <w:szCs w:val="28"/>
        </w:rPr>
        <w:t>Динамовского</w:t>
      </w:r>
      <w:proofErr w:type="gramEnd"/>
    </w:p>
    <w:p w:rsidR="000E36CC" w:rsidRPr="009B4744" w:rsidRDefault="000E36CC" w:rsidP="000E36CC">
      <w:pPr>
        <w:pStyle w:val="3"/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9B4744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  <w:t>Г.А.Янчий</w:t>
      </w:r>
    </w:p>
    <w:p w:rsidR="00E85DFC" w:rsidRPr="00762B7B" w:rsidRDefault="00C56CC1" w:rsidP="00762B7B">
      <w:pPr>
        <w:spacing w:before="725" w:after="0" w:line="240" w:lineRule="atLeast"/>
        <w:ind w:right="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sectPr w:rsidR="00E85DFC" w:rsidRPr="00762B7B" w:rsidSect="00B21AB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E36CC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0E36CC"/>
    <w:rsid w:val="00123BD2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50D8A"/>
    <w:rsid w:val="003838E8"/>
    <w:rsid w:val="003A3101"/>
    <w:rsid w:val="003D6C18"/>
    <w:rsid w:val="004135B3"/>
    <w:rsid w:val="004265C7"/>
    <w:rsid w:val="00430718"/>
    <w:rsid w:val="0043527D"/>
    <w:rsid w:val="00450790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17CB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62B7B"/>
    <w:rsid w:val="007744D0"/>
    <w:rsid w:val="007A573A"/>
    <w:rsid w:val="007E1225"/>
    <w:rsid w:val="007F430D"/>
    <w:rsid w:val="00811568"/>
    <w:rsid w:val="008B5CE3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1274"/>
    <w:rsid w:val="009D2E65"/>
    <w:rsid w:val="00A02584"/>
    <w:rsid w:val="00A04987"/>
    <w:rsid w:val="00A11453"/>
    <w:rsid w:val="00A15B44"/>
    <w:rsid w:val="00A94A46"/>
    <w:rsid w:val="00AD6009"/>
    <w:rsid w:val="00B21ABB"/>
    <w:rsid w:val="00B35312"/>
    <w:rsid w:val="00B35C6D"/>
    <w:rsid w:val="00B42533"/>
    <w:rsid w:val="00B45174"/>
    <w:rsid w:val="00B71192"/>
    <w:rsid w:val="00B9612D"/>
    <w:rsid w:val="00C56CC1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04998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6CC"/>
    <w:pPr>
      <w:spacing w:before="0" w:after="200" w:line="276" w:lineRule="auto"/>
      <w:ind w:right="0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0E36CC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E36CC"/>
    <w:rPr>
      <w:rFonts w:ascii="Calibri" w:eastAsia="Times New Roman" w:hAnsi="Calibri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2010-05-25T04:08:00Z</dcterms:created>
  <dcterms:modified xsi:type="dcterms:W3CDTF">2010-05-28T04:16:00Z</dcterms:modified>
</cp:coreProperties>
</file>